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90"/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94"/>
        <w:gridCol w:w="2800"/>
        <w:gridCol w:w="2551"/>
        <w:gridCol w:w="3119"/>
        <w:gridCol w:w="2475"/>
      </w:tblGrid>
      <w:tr w:rsidR="0061337F" w:rsidRPr="008914FF" w:rsidTr="00197A8A">
        <w:tc>
          <w:tcPr>
            <w:tcW w:w="15341" w:type="dxa"/>
            <w:gridSpan w:val="6"/>
          </w:tcPr>
          <w:p w:rsidR="0061337F" w:rsidRPr="008914FF" w:rsidRDefault="00EF028E" w:rsidP="00EF028E">
            <w:pPr>
              <w:jc w:val="center"/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RELIGIONE</w:t>
            </w:r>
          </w:p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8914FF" w:rsidTr="00197A8A">
        <w:tc>
          <w:tcPr>
            <w:tcW w:w="15341" w:type="dxa"/>
            <w:gridSpan w:val="6"/>
          </w:tcPr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SCUOLA SECONDARIA DI PRIMO GRADO- CLASSE TERZA</w:t>
            </w:r>
          </w:p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8914FF" w:rsidTr="00F07EB3">
        <w:tc>
          <w:tcPr>
            <w:tcW w:w="2802" w:type="dxa"/>
          </w:tcPr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5351" w:type="dxa"/>
            <w:gridSpan w:val="2"/>
          </w:tcPr>
          <w:p w:rsidR="0061337F" w:rsidRPr="008914FF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8914FF">
              <w:rPr>
                <w:rFonts w:ascii="Times New Roman" w:hAnsi="Times New Roman"/>
                <w:bCs w:val="0"/>
                <w:szCs w:val="20"/>
              </w:rPr>
              <w:t>OBIETTIVI DI APPRENDIMENTO</w:t>
            </w: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</w:tcPr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8914FF" w:rsidTr="00994144">
        <w:trPr>
          <w:trHeight w:val="70"/>
        </w:trPr>
        <w:tc>
          <w:tcPr>
            <w:tcW w:w="2802" w:type="dxa"/>
          </w:tcPr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TRAGUARDI PER LO SVILUPPO DELLE COMPETENZE</w:t>
            </w:r>
          </w:p>
        </w:tc>
        <w:tc>
          <w:tcPr>
            <w:tcW w:w="1594" w:type="dxa"/>
          </w:tcPr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2800" w:type="dxa"/>
          </w:tcPr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ABILITA’</w:t>
            </w:r>
          </w:p>
        </w:tc>
        <w:tc>
          <w:tcPr>
            <w:tcW w:w="2551" w:type="dxa"/>
          </w:tcPr>
          <w:p w:rsidR="0061337F" w:rsidRPr="008914FF" w:rsidRDefault="0061337F" w:rsidP="00197A8A">
            <w:pPr>
              <w:pStyle w:val="Titolo2"/>
              <w:rPr>
                <w:rFonts w:ascii="Times New Roman" w:hAnsi="Times New Roman"/>
                <w:bCs w:val="0"/>
                <w:szCs w:val="20"/>
              </w:rPr>
            </w:pPr>
            <w:r w:rsidRPr="008914FF">
              <w:rPr>
                <w:rFonts w:ascii="Times New Roman" w:hAnsi="Times New Roman"/>
                <w:bCs w:val="0"/>
                <w:szCs w:val="20"/>
              </w:rPr>
              <w:t>CONOSCENZE</w:t>
            </w:r>
          </w:p>
        </w:tc>
        <w:tc>
          <w:tcPr>
            <w:tcW w:w="3119" w:type="dxa"/>
          </w:tcPr>
          <w:p w:rsidR="0061337F" w:rsidRPr="008914FF" w:rsidRDefault="0061337F" w:rsidP="00197A8A">
            <w:pPr>
              <w:jc w:val="center"/>
              <w:rPr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2475" w:type="dxa"/>
          </w:tcPr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TIPOLOGIA DI VERIFICA</w:t>
            </w:r>
          </w:p>
          <w:p w:rsidR="0061337F" w:rsidRPr="008914FF" w:rsidRDefault="0061337F" w:rsidP="0019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337F" w:rsidRPr="008914FF" w:rsidTr="00994144">
        <w:trPr>
          <w:trHeight w:val="3115"/>
        </w:trPr>
        <w:tc>
          <w:tcPr>
            <w:tcW w:w="2802" w:type="dxa"/>
          </w:tcPr>
          <w:p w:rsidR="005E42C4" w:rsidRPr="008914FF" w:rsidRDefault="00EF028E" w:rsidP="005E42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914FF">
              <w:rPr>
                <w:sz w:val="20"/>
                <w:szCs w:val="20"/>
              </w:rPr>
              <w:t xml:space="preserve">L’alunno è aperto alla sincera ricerca della verità e sa interrogarsi sull’assoluto cogliendo l’intreccio tra dimensione religiosa e culturale. Sa interagire con </w:t>
            </w:r>
            <w:r w:rsidR="005E42C4" w:rsidRPr="008914FF">
              <w:rPr>
                <w:sz w:val="20"/>
                <w:szCs w:val="20"/>
              </w:rPr>
              <w:t>persone di religione differente.</w:t>
            </w:r>
            <w:r w:rsidRPr="008914FF">
              <w:rPr>
                <w:sz w:val="20"/>
                <w:szCs w:val="20"/>
              </w:rPr>
              <w:t xml:space="preserve"> </w:t>
            </w:r>
          </w:p>
          <w:p w:rsidR="005E42C4" w:rsidRPr="008914FF" w:rsidRDefault="00EF028E" w:rsidP="005E42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914FF">
              <w:rPr>
                <w:sz w:val="20"/>
                <w:szCs w:val="20"/>
              </w:rPr>
              <w:t>Individua, a partire dalla Bibbia, le tappe essenziali della storia della salvezza, della vita e dell’insegnamento di Gesù, del Cristianesimo delle origini, gli elementi fondamentali della storia della chiesa.</w:t>
            </w:r>
          </w:p>
          <w:p w:rsidR="005E42C4" w:rsidRPr="008914FF" w:rsidRDefault="00EF028E" w:rsidP="005E42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914FF">
              <w:rPr>
                <w:sz w:val="20"/>
                <w:szCs w:val="20"/>
              </w:rPr>
              <w:t xml:space="preserve">Riconosce i linguaggi espressivi della fede (simboli, preghiere, riti, </w:t>
            </w:r>
            <w:proofErr w:type="spellStart"/>
            <w:r w:rsidRPr="008914FF">
              <w:rPr>
                <w:sz w:val="20"/>
                <w:szCs w:val="20"/>
              </w:rPr>
              <w:t>ecc</w:t>
            </w:r>
            <w:proofErr w:type="spellEnd"/>
            <w:r w:rsidR="005E42C4" w:rsidRPr="008914FF">
              <w:rPr>
                <w:sz w:val="20"/>
                <w:szCs w:val="20"/>
              </w:rPr>
              <w:t>)</w:t>
            </w:r>
            <w:r w:rsidRPr="008914FF">
              <w:rPr>
                <w:sz w:val="20"/>
                <w:szCs w:val="20"/>
              </w:rPr>
              <w:t>.</w:t>
            </w:r>
          </w:p>
          <w:p w:rsidR="00EF028E" w:rsidRPr="008914FF" w:rsidRDefault="00EF028E" w:rsidP="005E42C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914FF">
              <w:rPr>
                <w:sz w:val="20"/>
                <w:szCs w:val="20"/>
              </w:rPr>
              <w:t>Coglie le implicazioni etiche della fede cristiana e vi riflette in vista di scelte di vita progettuali e responsabili, si interroga sul senso dell’esistenza e la felicità</w:t>
            </w:r>
            <w:r w:rsidR="005E42C4" w:rsidRPr="008914FF">
              <w:rPr>
                <w:sz w:val="20"/>
                <w:szCs w:val="20"/>
              </w:rPr>
              <w:t>.</w:t>
            </w: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Dio e l’uomo</w:t>
            </w: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 xml:space="preserve"> La Bibbia e le altre fonti</w:t>
            </w: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>Il linguaggio religioso</w:t>
            </w: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  <w:r w:rsidRPr="008914FF">
              <w:rPr>
                <w:b/>
                <w:sz w:val="20"/>
                <w:szCs w:val="20"/>
              </w:rPr>
              <w:t xml:space="preserve"> I  valori etici e religiosi</w:t>
            </w: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CE5EBB" w:rsidRPr="008914FF" w:rsidRDefault="00CE5EBB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:rsidR="0061337F" w:rsidRPr="008914FF" w:rsidRDefault="0061337F" w:rsidP="00197A8A">
            <w:pPr>
              <w:ind w:left="-28"/>
              <w:rPr>
                <w:b/>
                <w:sz w:val="20"/>
                <w:szCs w:val="20"/>
              </w:rPr>
            </w:pPr>
          </w:p>
          <w:p w:rsidR="00CE5EBB" w:rsidRPr="008914FF" w:rsidRDefault="00CE5EBB" w:rsidP="005E42C4">
            <w:pPr>
              <w:jc w:val="both"/>
              <w:rPr>
                <w:b/>
                <w:iCs/>
                <w:sz w:val="20"/>
                <w:szCs w:val="20"/>
              </w:rPr>
            </w:pPr>
            <w:r w:rsidRPr="008914FF">
              <w:rPr>
                <w:b/>
                <w:iCs/>
                <w:sz w:val="20"/>
                <w:szCs w:val="20"/>
              </w:rPr>
              <w:t>A LIVELLO EDUCATIVO</w:t>
            </w:r>
          </w:p>
          <w:p w:rsidR="00CE5EBB" w:rsidRPr="008914FF" w:rsidRDefault="00CE5EBB" w:rsidP="005E42C4">
            <w:pPr>
              <w:jc w:val="both"/>
              <w:rPr>
                <w:b/>
                <w:iCs/>
                <w:sz w:val="20"/>
                <w:szCs w:val="20"/>
              </w:rPr>
            </w:pPr>
            <w:r w:rsidRPr="008914FF">
              <w:rPr>
                <w:b/>
                <w:iCs/>
                <w:sz w:val="20"/>
                <w:szCs w:val="20"/>
              </w:rPr>
              <w:t xml:space="preserve"> L'ALUNNO:</w:t>
            </w:r>
          </w:p>
          <w:p w:rsidR="00CE5EBB" w:rsidRPr="008914FF" w:rsidRDefault="00CE5EBB" w:rsidP="005E42C4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</w:rPr>
              <w:t>Sa essere rispettoso nel rapporto con gli altri</w:t>
            </w:r>
          </w:p>
          <w:p w:rsidR="00CE5EBB" w:rsidRPr="008914FF" w:rsidRDefault="00CE5EBB" w:rsidP="005E42C4">
            <w:pPr>
              <w:pStyle w:val="Paragrafoelenc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</w:rPr>
              <w:t>Sa dialogare con compagni e insegnante</w:t>
            </w:r>
          </w:p>
          <w:p w:rsidR="00CE5EBB" w:rsidRPr="008914FF" w:rsidRDefault="00CE5EBB" w:rsidP="005E42C4">
            <w:pPr>
              <w:pStyle w:val="Paragrafoelenc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</w:rPr>
              <w:t>Sa essere disponibile con i più svantaggiati</w:t>
            </w:r>
          </w:p>
          <w:p w:rsidR="00CE5EBB" w:rsidRPr="008914FF" w:rsidRDefault="00CE5EBB" w:rsidP="005E42C4">
            <w:pPr>
              <w:pStyle w:val="Paragrafoelenco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Contenutotabella"/>
              <w:jc w:val="both"/>
              <w:rPr>
                <w:b/>
                <w:iCs/>
                <w:sz w:val="20"/>
                <w:szCs w:val="20"/>
              </w:rPr>
            </w:pPr>
            <w:r w:rsidRPr="008914FF">
              <w:rPr>
                <w:b/>
                <w:iCs/>
                <w:sz w:val="20"/>
                <w:szCs w:val="20"/>
              </w:rPr>
              <w:t>A LIVELLO DIDATTICO</w:t>
            </w:r>
          </w:p>
          <w:p w:rsidR="00CE5EBB" w:rsidRPr="008914FF" w:rsidRDefault="00CE5EBB" w:rsidP="005E42C4">
            <w:pPr>
              <w:pStyle w:val="Contenutotabella"/>
              <w:jc w:val="both"/>
              <w:rPr>
                <w:sz w:val="20"/>
                <w:szCs w:val="20"/>
              </w:rPr>
            </w:pPr>
            <w:r w:rsidRPr="008914FF">
              <w:rPr>
                <w:b/>
                <w:iCs/>
                <w:sz w:val="20"/>
                <w:szCs w:val="20"/>
              </w:rPr>
              <w:t xml:space="preserve"> L'ALUNNO:</w:t>
            </w:r>
          </w:p>
          <w:p w:rsidR="00CE5EBB" w:rsidRPr="008914FF" w:rsidRDefault="00CE5EBB" w:rsidP="005E42C4">
            <w:pPr>
              <w:pStyle w:val="Contenutotabella"/>
              <w:ind w:left="720"/>
              <w:jc w:val="both"/>
              <w:rPr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Contenutotabell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8914FF">
              <w:rPr>
                <w:sz w:val="20"/>
                <w:szCs w:val="20"/>
              </w:rPr>
              <w:t>Conosce i contenuti della disciplina</w:t>
            </w:r>
          </w:p>
          <w:p w:rsidR="00CE5EBB" w:rsidRPr="008914FF" w:rsidRDefault="00CE5EBB" w:rsidP="005E42C4">
            <w:pPr>
              <w:pStyle w:val="Contenutotabella"/>
              <w:ind w:left="720"/>
              <w:jc w:val="both"/>
              <w:rPr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Contenutotabell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8914FF">
              <w:rPr>
                <w:sz w:val="20"/>
                <w:szCs w:val="20"/>
              </w:rPr>
              <w:t>Opera corretti riferimenti ai documenti</w:t>
            </w:r>
          </w:p>
          <w:p w:rsidR="00CE5EBB" w:rsidRPr="008914FF" w:rsidRDefault="00CE5EBB" w:rsidP="005E42C4">
            <w:pPr>
              <w:pStyle w:val="Contenutotabella"/>
              <w:ind w:left="720"/>
              <w:jc w:val="both"/>
              <w:rPr>
                <w:sz w:val="20"/>
                <w:szCs w:val="20"/>
              </w:rPr>
            </w:pPr>
          </w:p>
          <w:p w:rsidR="00CE5EBB" w:rsidRPr="008914FF" w:rsidRDefault="00CE5EBB" w:rsidP="005E42C4">
            <w:pPr>
              <w:pStyle w:val="Contenutotabell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8914FF">
              <w:rPr>
                <w:sz w:val="20"/>
                <w:szCs w:val="20"/>
              </w:rPr>
              <w:t>Comprende e usa i linguaggi specifici</w:t>
            </w:r>
          </w:p>
          <w:p w:rsidR="00CE5EBB" w:rsidRPr="008914FF" w:rsidRDefault="00CE5EBB" w:rsidP="005E42C4">
            <w:pPr>
              <w:ind w:left="-28"/>
              <w:jc w:val="both"/>
              <w:rPr>
                <w:sz w:val="20"/>
                <w:szCs w:val="20"/>
              </w:rPr>
            </w:pPr>
          </w:p>
          <w:p w:rsidR="00CE5EBB" w:rsidRPr="008914FF" w:rsidRDefault="00CE5EBB" w:rsidP="005E42C4">
            <w:pPr>
              <w:ind w:left="-28"/>
              <w:jc w:val="both"/>
              <w:rPr>
                <w:sz w:val="20"/>
                <w:szCs w:val="20"/>
              </w:rPr>
            </w:pPr>
          </w:p>
          <w:p w:rsidR="00CE5EBB" w:rsidRPr="008914FF" w:rsidRDefault="00CE5EBB" w:rsidP="00197A8A">
            <w:pPr>
              <w:ind w:left="-28"/>
              <w:rPr>
                <w:sz w:val="20"/>
                <w:szCs w:val="20"/>
              </w:rPr>
            </w:pPr>
          </w:p>
          <w:p w:rsidR="00CE5EBB" w:rsidRPr="008914FF" w:rsidRDefault="00CE5EBB" w:rsidP="00197A8A">
            <w:pPr>
              <w:ind w:left="-28"/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ind w:left="-28"/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ind w:left="-28"/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ind w:left="-28"/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E5EBB" w:rsidRPr="008914FF" w:rsidRDefault="00CE5EBB" w:rsidP="005E42C4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Le Beatitudini. Il comandamento dell’amore per costruire un personale progetto di vita.</w:t>
            </w:r>
          </w:p>
          <w:p w:rsidR="00CE5EBB" w:rsidRPr="008914FF" w:rsidRDefault="00CE5EBB" w:rsidP="005E42C4">
            <w:pPr>
              <w:pStyle w:val="Paragrafoelenco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E5EBB" w:rsidRPr="008914FF" w:rsidRDefault="00CE5EBB" w:rsidP="005E42C4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 profeti di oggi.</w:t>
            </w:r>
          </w:p>
          <w:p w:rsidR="00F07EB3" w:rsidRPr="008914FF" w:rsidRDefault="00F07EB3" w:rsidP="005E42C4">
            <w:pPr>
              <w:pStyle w:val="Paragrafoelenc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07EB3" w:rsidRPr="008914FF" w:rsidRDefault="00F07EB3" w:rsidP="005E42C4">
            <w:pPr>
              <w:pStyle w:val="Paragrafoelenco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CE5EBB" w:rsidRPr="008914FF" w:rsidRDefault="00CE5EBB" w:rsidP="00994144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Nuclei tematici di </w:t>
            </w:r>
            <w:r w:rsidR="005E42C4"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carattere etico: il razzismo, l'Olocausto; l</w:t>
            </w: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 libertà</w:t>
            </w:r>
            <w:r w:rsidR="005E42C4"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di, da e per., la libertà per l'amore; i</w:t>
            </w: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 problema distributivo delle ricchezze, la pace e la guerra, lo sfruttamento minorile, le nuove schiavitù.</w:t>
            </w:r>
          </w:p>
          <w:p w:rsidR="00F07EB3" w:rsidRPr="008914FF" w:rsidRDefault="00F07EB3" w:rsidP="00994144">
            <w:pPr>
              <w:pStyle w:val="Paragrafoelenco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07EB3" w:rsidRPr="008914FF" w:rsidRDefault="00994144" w:rsidP="00994144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 grandi religioni del mondo</w:t>
            </w:r>
            <w:r w:rsidR="005E42C4" w:rsidRPr="008914FF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00CE5EBB" w:rsidRPr="008914FF">
              <w:rPr>
                <w:rFonts w:ascii="Times New Roman" w:hAnsi="Times New Roman" w:cs="Times New Roman"/>
                <w:sz w:val="20"/>
                <w:szCs w:val="20"/>
              </w:rPr>
              <w:t>ltri movimenti religiosi.</w:t>
            </w:r>
          </w:p>
          <w:p w:rsidR="00F07EB3" w:rsidRPr="008914FF" w:rsidRDefault="00F07EB3" w:rsidP="005E42C4">
            <w:pPr>
              <w:pStyle w:val="Paragrafoelenc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EB3" w:rsidRDefault="00F07EB3" w:rsidP="005E42C4">
            <w:pPr>
              <w:pStyle w:val="Paragrafoelenc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144" w:rsidRPr="008914FF" w:rsidRDefault="00994144" w:rsidP="005E42C4">
            <w:pPr>
              <w:pStyle w:val="Paragrafoelenc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1337F" w:rsidRPr="008914FF" w:rsidRDefault="00CE5EBB" w:rsidP="005E42C4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Il cristianesimo a confronto con le altre religioni</w:t>
            </w:r>
            <w:r w:rsidR="005269FF" w:rsidRPr="00891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7EB3" w:rsidRPr="008914FF" w:rsidRDefault="00F07EB3" w:rsidP="005E42C4">
            <w:pPr>
              <w:pStyle w:val="Paragrafoelenc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  <w:p w:rsidR="0061337F" w:rsidRPr="008914FF" w:rsidRDefault="0061337F" w:rsidP="00197A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07EB3" w:rsidRPr="008914FF" w:rsidRDefault="008914FF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lastRenderedPageBreak/>
              <w:t>l'esplicitazione e</w:t>
            </w:r>
            <w:r w:rsidR="00F07EB3"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attivazione di piste di ricerca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Lezione frontale mediante il ricorso a schemi semplificativi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Lettura e commento del testo utilizzando anche gli esercizi inseriti all'interno delle unità didattiche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Lettura e commento di brani tratti dai libri della Bibbia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Promuovere un clima relazionale sereno, di conoscenza reciproca e di socializzazione attraverso il dialogo, la conversazione e la discussione dei temi affrontati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Attenzione e valorizzazione dei vissuti extrascolastici degli alunni.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Utilizzo dei supporti audiovisivi, riviste e articoli di giornale, fotocopie e schede predisposte dall’insegnante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Sollecitare le domande e </w:t>
            </w: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lastRenderedPageBreak/>
              <w:t>la ricerca individuale, dando spazio alle riflessioni personali degli alunni e all'approfondimento della loro esperienza umana quotidiana /Siti Internet (come banca dati interattiva a disposizione degli alunni e dei genitori.</w:t>
            </w:r>
          </w:p>
          <w:p w:rsidR="0061337F" w:rsidRPr="008914FF" w:rsidRDefault="0061337F" w:rsidP="00F07EB3">
            <w:pPr>
              <w:ind w:left="410" w:right="-70"/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F07EB3" w:rsidRPr="008914FF" w:rsidRDefault="00F07EB3" w:rsidP="005E42C4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lastRenderedPageBreak/>
              <w:t>Si valuteranno :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gli interventi degli alunni, sia spontanei sia strutturati dall'insegnante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>la capacità di riflessione e d’osservazione.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le conoscenze acquisite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l'uso corretto del linguaggio religioso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la capacità di riferimento adeguato alle fonti e ai documenti.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Lapartecipazione, l'attenzione,  L’interesse, le risposte agli stimoli, la disponibilità al dialogo. </w:t>
            </w:r>
          </w:p>
          <w:p w:rsidR="00F07EB3" w:rsidRPr="008914FF" w:rsidRDefault="00F07EB3" w:rsidP="005E42C4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it-IT"/>
              </w:rPr>
              <w:t>Criteri per le prove di verifica</w:t>
            </w:r>
            <w:r w:rsidRPr="008914FF">
              <w:rPr>
                <w:rFonts w:ascii="Times New Roman" w:hAnsi="Times New Roman" w:cs="Times New Roman"/>
                <w:sz w:val="20"/>
                <w:szCs w:val="20"/>
                <w:lang w:eastAsia="it-IT"/>
              </w:rPr>
              <w:t xml:space="preserve"> somministrate durante l’anno scolastico: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Conoscenza dei </w:t>
            </w:r>
            <w:r w:rsidRPr="00891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contenuti</w:t>
            </w: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essenziali della religione</w:t>
            </w:r>
          </w:p>
          <w:p w:rsidR="00F07EB3" w:rsidRPr="008914FF" w:rsidRDefault="00F07EB3" w:rsidP="005E42C4">
            <w:pPr>
              <w:pStyle w:val="Nessunaspaziatur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 xml:space="preserve">Capacità di riferimento corretto alle </w:t>
            </w:r>
            <w:r w:rsidRPr="00891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fonti</w:t>
            </w:r>
            <w:r w:rsidRPr="008914F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bibliche e ai </w:t>
            </w:r>
            <w:r w:rsidRPr="008914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documenti</w:t>
            </w:r>
          </w:p>
          <w:p w:rsidR="00F07EB3" w:rsidRPr="008914FF" w:rsidRDefault="00F07EB3" w:rsidP="005E42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F">
              <w:rPr>
                <w:rFonts w:ascii="Times New Roman" w:hAnsi="Times New Roman" w:cs="Times New Roman"/>
                <w:sz w:val="20"/>
                <w:szCs w:val="20"/>
              </w:rPr>
              <w:t xml:space="preserve">Comprensione ed uso dei </w:t>
            </w:r>
            <w:r w:rsidRPr="00891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linguaggi</w:t>
            </w:r>
          </w:p>
          <w:p w:rsidR="0061337F" w:rsidRPr="008914FF" w:rsidRDefault="0061337F" w:rsidP="005E42C4">
            <w:pPr>
              <w:tabs>
                <w:tab w:val="left" w:pos="0"/>
              </w:tabs>
              <w:ind w:left="350"/>
              <w:rPr>
                <w:sz w:val="20"/>
                <w:szCs w:val="20"/>
              </w:rPr>
            </w:pPr>
          </w:p>
        </w:tc>
      </w:tr>
    </w:tbl>
    <w:p w:rsidR="00892B7F" w:rsidRPr="008914FF" w:rsidRDefault="00892B7F">
      <w:pPr>
        <w:rPr>
          <w:sz w:val="20"/>
          <w:szCs w:val="20"/>
        </w:rPr>
      </w:pPr>
    </w:p>
    <w:sectPr w:rsidR="00892B7F" w:rsidRPr="008914FF" w:rsidSect="00197A8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Calligraphic">
    <w:charset w:val="B1"/>
    <w:family w:val="auto"/>
    <w:pitch w:val="variable"/>
    <w:sig w:usb0="00001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E2"/>
    <w:multiLevelType w:val="hybridMultilevel"/>
    <w:tmpl w:val="300E0850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F7197"/>
    <w:multiLevelType w:val="hybridMultilevel"/>
    <w:tmpl w:val="00A0591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367828"/>
    <w:multiLevelType w:val="hybridMultilevel"/>
    <w:tmpl w:val="83F24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6A4E"/>
    <w:multiLevelType w:val="hybridMultilevel"/>
    <w:tmpl w:val="2638A9B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BC402CC"/>
    <w:multiLevelType w:val="hybridMultilevel"/>
    <w:tmpl w:val="93942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73EF8"/>
    <w:multiLevelType w:val="hybridMultilevel"/>
    <w:tmpl w:val="5C28F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A230B"/>
    <w:multiLevelType w:val="hybridMultilevel"/>
    <w:tmpl w:val="0C068F5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4430035"/>
    <w:multiLevelType w:val="hybridMultilevel"/>
    <w:tmpl w:val="7B5CFEF4"/>
    <w:lvl w:ilvl="0" w:tplc="8AF09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Guttman Calligrap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37F"/>
    <w:rsid w:val="0011499D"/>
    <w:rsid w:val="00197A8A"/>
    <w:rsid w:val="005269FF"/>
    <w:rsid w:val="005E42C4"/>
    <w:rsid w:val="0061337F"/>
    <w:rsid w:val="008914FF"/>
    <w:rsid w:val="00892B7F"/>
    <w:rsid w:val="00994144"/>
    <w:rsid w:val="00CE5EBB"/>
    <w:rsid w:val="00D26DCC"/>
    <w:rsid w:val="00EF028E"/>
    <w:rsid w:val="00F0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337F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337F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E5EBB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Nessunaspaziatura">
    <w:name w:val="No Spacing"/>
    <w:uiPriority w:val="1"/>
    <w:qFormat/>
    <w:rsid w:val="00F07E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1337F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1337F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0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E5EBB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Nessunaspaziatura">
    <w:name w:val="No Spacing"/>
    <w:uiPriority w:val="1"/>
    <w:qFormat/>
    <w:rsid w:val="00F0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2013-10-03T08:58:00Z</dcterms:created>
  <dcterms:modified xsi:type="dcterms:W3CDTF">2013-11-20T13:19:00Z</dcterms:modified>
</cp:coreProperties>
</file>