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0A" w:rsidRPr="00822EEA" w:rsidRDefault="009E2559" w:rsidP="003336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HYPERLINK "Indice%20del%20POF.doc" </w:instrText>
      </w:r>
      <w:r>
        <w:fldChar w:fldCharType="separate"/>
      </w:r>
      <w:r w:rsidR="00A7210A" w:rsidRPr="00527414">
        <w:rPr>
          <w:rStyle w:val="Collegamentoipertestuale"/>
          <w:rFonts w:ascii="Times New Roman" w:hAnsi="Times New Roman"/>
          <w:b/>
          <w:sz w:val="24"/>
          <w:szCs w:val="24"/>
        </w:rPr>
        <w:t>Organizzazione aree e discipline Scuola Secondaria</w:t>
      </w:r>
      <w:r>
        <w:rPr>
          <w:rStyle w:val="Collegamentoipertestuale"/>
          <w:rFonts w:ascii="Times New Roman" w:hAnsi="Times New Roman"/>
          <w:b/>
          <w:sz w:val="24"/>
          <w:szCs w:val="24"/>
        </w:rPr>
        <w:fldChar w:fldCharType="end"/>
      </w:r>
    </w:p>
    <w:p w:rsidR="00A7210A" w:rsidRPr="00822EEA" w:rsidRDefault="00A7210A" w:rsidP="003336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0121" w:rsidRDefault="00A7210A" w:rsidP="009E2559">
      <w:pPr>
        <w:pStyle w:val="Titolo3"/>
        <w:ind w:right="227"/>
        <w:jc w:val="both"/>
        <w:rPr>
          <w:rFonts w:ascii="Times New Roman" w:hAnsi="Times New Roman"/>
          <w:b w:val="0"/>
          <w:color w:val="00B050"/>
          <w:sz w:val="24"/>
          <w:szCs w:val="24"/>
        </w:rPr>
      </w:pPr>
      <w:bookmarkStart w:id="0" w:name="_Toc212861024"/>
      <w:bookmarkStart w:id="1" w:name="_Toc247777316"/>
      <w:bookmarkStart w:id="2" w:name="_Toc276033610"/>
      <w:bookmarkStart w:id="3" w:name="_Toc276034306"/>
      <w:r w:rsidRPr="00822EEA">
        <w:rPr>
          <w:rFonts w:ascii="Times New Roman" w:hAnsi="Times New Roman"/>
          <w:bCs w:val="0"/>
          <w:color w:val="auto"/>
          <w:sz w:val="24"/>
          <w:szCs w:val="24"/>
        </w:rPr>
        <w:t>Modello organizzativo</w:t>
      </w:r>
      <w:bookmarkEnd w:id="0"/>
      <w:bookmarkEnd w:id="1"/>
      <w:bookmarkEnd w:id="2"/>
      <w:bookmarkEnd w:id="3"/>
      <w:r w:rsidRPr="00822EEA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2A0121" w:rsidRPr="00853DFE">
        <w:rPr>
          <w:rFonts w:ascii="Times New Roman" w:hAnsi="Times New Roman"/>
          <w:b w:val="0"/>
          <w:color w:val="00B050"/>
          <w:sz w:val="24"/>
          <w:szCs w:val="24"/>
        </w:rPr>
        <w:t>PLESSO “A</w:t>
      </w:r>
      <w:r w:rsidR="002A0121">
        <w:rPr>
          <w:rFonts w:ascii="Times New Roman" w:hAnsi="Times New Roman"/>
          <w:b w:val="0"/>
          <w:color w:val="00B050"/>
          <w:sz w:val="24"/>
          <w:szCs w:val="24"/>
        </w:rPr>
        <w:t>.CARO”</w:t>
      </w:r>
      <w:r w:rsidR="002A0121" w:rsidRPr="00853DFE">
        <w:rPr>
          <w:rFonts w:ascii="Times New Roman" w:hAnsi="Times New Roman"/>
          <w:b w:val="0"/>
          <w:color w:val="00B050"/>
          <w:sz w:val="24"/>
          <w:szCs w:val="24"/>
        </w:rPr>
        <w:t xml:space="preserve"> </w:t>
      </w:r>
    </w:p>
    <w:p w:rsidR="009E2559" w:rsidRPr="009E2559" w:rsidRDefault="009E2559" w:rsidP="009E2559">
      <w:bookmarkStart w:id="4" w:name="_GoBack"/>
      <w:bookmarkEnd w:id="4"/>
    </w:p>
    <w:p w:rsidR="002A0121" w:rsidRPr="00853DFE" w:rsidRDefault="002A0121" w:rsidP="002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FE">
        <w:rPr>
          <w:rFonts w:ascii="Times New Roman" w:hAnsi="Times New Roman"/>
          <w:b/>
          <w:sz w:val="24"/>
          <w:szCs w:val="24"/>
        </w:rPr>
        <w:t xml:space="preserve">Numero alunni : </w:t>
      </w:r>
      <w:r>
        <w:rPr>
          <w:rFonts w:ascii="Times New Roman" w:hAnsi="Times New Roman"/>
          <w:b/>
          <w:sz w:val="24"/>
          <w:szCs w:val="24"/>
        </w:rPr>
        <w:t>356</w:t>
      </w:r>
    </w:p>
    <w:p w:rsidR="002A0121" w:rsidRPr="00853DFE" w:rsidRDefault="002A0121" w:rsidP="002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3DFE">
        <w:rPr>
          <w:rFonts w:ascii="Times New Roman" w:hAnsi="Times New Roman"/>
          <w:b/>
          <w:sz w:val="24"/>
          <w:szCs w:val="24"/>
        </w:rPr>
        <w:t xml:space="preserve">Numero classi :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2A0121" w:rsidRPr="00853DFE" w:rsidRDefault="002A0121" w:rsidP="002A01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Numero docenti : 39</w:t>
      </w:r>
    </w:p>
    <w:p w:rsidR="002A0121" w:rsidRPr="002A0121" w:rsidRDefault="002A0121" w:rsidP="002A0121"/>
    <w:p w:rsidR="00A7210A" w:rsidRPr="00822EEA" w:rsidRDefault="00A7210A" w:rsidP="00333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10A" w:rsidRPr="00822EEA" w:rsidRDefault="00A7210A" w:rsidP="00333656">
      <w:pPr>
        <w:widowControl w:val="0"/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Il tempo scuola obbligatorio è pari a 30 ore .</w:t>
      </w:r>
    </w:p>
    <w:p w:rsidR="00A7210A" w:rsidRPr="00822EEA" w:rsidRDefault="00A7210A" w:rsidP="00333656">
      <w:pPr>
        <w:widowControl w:val="0"/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 xml:space="preserve">La scuola in base al DPR 275/99 – Regolamento sulla autonomia – e il </w:t>
      </w:r>
      <w:proofErr w:type="spellStart"/>
      <w:r w:rsidRPr="00822EEA">
        <w:rPr>
          <w:rFonts w:ascii="Times New Roman" w:hAnsi="Times New Roman"/>
          <w:sz w:val="24"/>
          <w:szCs w:val="24"/>
        </w:rPr>
        <w:t>D.lvo</w:t>
      </w:r>
      <w:proofErr w:type="spellEnd"/>
      <w:r w:rsidRPr="00822EEA">
        <w:rPr>
          <w:rFonts w:ascii="Times New Roman" w:hAnsi="Times New Roman"/>
          <w:sz w:val="24"/>
          <w:szCs w:val="24"/>
        </w:rPr>
        <w:t xml:space="preserve"> 59/2004, adotta flessibilità organizzativa  nella gestione delle risorse dell’organico docenti.  </w:t>
      </w:r>
    </w:p>
    <w:p w:rsidR="00A7210A" w:rsidRPr="00822EEA" w:rsidRDefault="00A7210A" w:rsidP="00333656">
      <w:pPr>
        <w:widowControl w:val="0"/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La scuola utilizza le seguenti forme di flessibilità nell’articolazione dei gruppi:</w:t>
      </w:r>
    </w:p>
    <w:p w:rsidR="00A7210A" w:rsidRPr="00822EEA" w:rsidRDefault="00A7210A" w:rsidP="003336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i/>
          <w:iCs/>
          <w:sz w:val="24"/>
          <w:szCs w:val="24"/>
        </w:rPr>
        <w:t>gruppo classe (</w:t>
      </w:r>
      <w:r w:rsidRPr="00822EEA">
        <w:rPr>
          <w:rFonts w:ascii="Times New Roman" w:hAnsi="Times New Roman"/>
          <w:sz w:val="24"/>
          <w:szCs w:val="24"/>
        </w:rPr>
        <w:t xml:space="preserve">rappresenta la parte quantitativamente più importante. L'obiettivo è quello di far acquisire a tutti gli allievi una formazione di base comune); </w:t>
      </w:r>
    </w:p>
    <w:p w:rsidR="00A7210A" w:rsidRPr="00822EEA" w:rsidRDefault="00A7210A" w:rsidP="003336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i/>
          <w:iCs/>
          <w:sz w:val="24"/>
          <w:szCs w:val="24"/>
        </w:rPr>
        <w:t>gruppi a competenze differenziate (</w:t>
      </w:r>
      <w:r w:rsidRPr="00822EEA">
        <w:rPr>
          <w:rFonts w:ascii="Times New Roman" w:hAnsi="Times New Roman"/>
          <w:sz w:val="24"/>
          <w:szCs w:val="24"/>
        </w:rPr>
        <w:t xml:space="preserve">gli allievi seguono, su proposta dell’insegnante, percorsi differenziati per competenze, al fine del recupero e del potenziamento).  </w:t>
      </w:r>
    </w:p>
    <w:p w:rsidR="00A7210A" w:rsidRPr="00822EEA" w:rsidRDefault="00A7210A" w:rsidP="00333656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bookmarkStart w:id="5" w:name="_Toc247777318"/>
      <w:bookmarkStart w:id="6" w:name="_Toc276033612"/>
      <w:bookmarkStart w:id="7" w:name="_Toc276034308"/>
    </w:p>
    <w:p w:rsidR="00A7210A" w:rsidRPr="00822EEA" w:rsidRDefault="00A7210A" w:rsidP="00333656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b/>
          <w:sz w:val="24"/>
          <w:szCs w:val="24"/>
        </w:rPr>
      </w:pPr>
      <w:r w:rsidRPr="00822EEA">
        <w:rPr>
          <w:rFonts w:ascii="Times New Roman" w:hAnsi="Times New Roman"/>
          <w:b/>
          <w:sz w:val="24"/>
          <w:szCs w:val="24"/>
        </w:rPr>
        <w:t>Tempo scuola</w:t>
      </w:r>
      <w:bookmarkEnd w:id="5"/>
      <w:bookmarkEnd w:id="6"/>
      <w:bookmarkEnd w:id="7"/>
      <w:r w:rsidRPr="00822EEA">
        <w:rPr>
          <w:rFonts w:ascii="Times New Roman" w:hAnsi="Times New Roman"/>
          <w:b/>
          <w:sz w:val="24"/>
          <w:szCs w:val="24"/>
        </w:rPr>
        <w:t xml:space="preserve"> </w:t>
      </w:r>
    </w:p>
    <w:p w:rsidR="00A7210A" w:rsidRPr="00822EEA" w:rsidRDefault="00A7210A" w:rsidP="00333656">
      <w:pPr>
        <w:pStyle w:val="Corpotesto"/>
        <w:spacing w:after="0" w:line="240" w:lineRule="auto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 xml:space="preserve">L’attività didattica viene distribuita su </w:t>
      </w:r>
      <w:r w:rsidRPr="00822EEA">
        <w:rPr>
          <w:rFonts w:ascii="Times New Roman" w:hAnsi="Times New Roman"/>
          <w:b/>
          <w:bCs/>
          <w:sz w:val="24"/>
          <w:szCs w:val="24"/>
        </w:rPr>
        <w:t>33 settimane.</w:t>
      </w:r>
    </w:p>
    <w:p w:rsidR="00A7210A" w:rsidRPr="00822EEA" w:rsidRDefault="00A7210A" w:rsidP="00333656">
      <w:pPr>
        <w:pStyle w:val="Corpotesto"/>
        <w:spacing w:after="0" w:line="240" w:lineRule="auto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 xml:space="preserve">Le lezioni si svolgono </w:t>
      </w:r>
      <w:r w:rsidRPr="00822EEA">
        <w:rPr>
          <w:rFonts w:ascii="Times New Roman" w:hAnsi="Times New Roman"/>
          <w:b/>
          <w:bCs/>
          <w:sz w:val="24"/>
          <w:szCs w:val="24"/>
        </w:rPr>
        <w:t>da lunedì a sabato.</w:t>
      </w:r>
    </w:p>
    <w:p w:rsidR="00A7210A" w:rsidRPr="00822EEA" w:rsidRDefault="00A7210A" w:rsidP="00333656">
      <w:pPr>
        <w:autoSpaceDE w:val="0"/>
        <w:autoSpaceDN w:val="0"/>
        <w:adjustRightInd w:val="0"/>
        <w:spacing w:after="0" w:line="240" w:lineRule="auto"/>
        <w:ind w:left="227" w:right="227" w:firstLine="709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 xml:space="preserve">L’orario è articolato in </w:t>
      </w:r>
      <w:r w:rsidRPr="00822EEA">
        <w:rPr>
          <w:rFonts w:ascii="Times New Roman" w:hAnsi="Times New Roman"/>
          <w:b/>
          <w:bCs/>
          <w:sz w:val="24"/>
          <w:szCs w:val="24"/>
        </w:rPr>
        <w:t>5 unità</w:t>
      </w:r>
      <w:r w:rsidRPr="00822EEA">
        <w:rPr>
          <w:rFonts w:ascii="Times New Roman" w:hAnsi="Times New Roman"/>
          <w:sz w:val="24"/>
          <w:szCs w:val="24"/>
        </w:rPr>
        <w:t xml:space="preserve"> orarie da </w:t>
      </w:r>
      <w:smartTag w:uri="urn:schemas-microsoft-com:office:smarttags" w:element="metricconverter">
        <w:smartTagPr>
          <w:attr w:name="ProductID" w:val="60’"/>
        </w:smartTagPr>
        <w:r w:rsidRPr="00822EEA">
          <w:rPr>
            <w:rFonts w:ascii="Times New Roman" w:hAnsi="Times New Roman"/>
            <w:sz w:val="24"/>
            <w:szCs w:val="24"/>
          </w:rPr>
          <w:t>60’</w:t>
        </w:r>
      </w:smartTag>
      <w:r w:rsidRPr="00822EEA">
        <w:rPr>
          <w:rFonts w:ascii="Times New Roman" w:hAnsi="Times New Roman"/>
          <w:sz w:val="24"/>
          <w:szCs w:val="24"/>
        </w:rPr>
        <w:t xml:space="preserve"> per </w:t>
      </w:r>
      <w:r w:rsidRPr="00822EEA">
        <w:rPr>
          <w:rFonts w:ascii="Times New Roman" w:hAnsi="Times New Roman"/>
          <w:b/>
          <w:bCs/>
          <w:sz w:val="24"/>
          <w:szCs w:val="24"/>
        </w:rPr>
        <w:t>6 giorni</w:t>
      </w:r>
      <w:r w:rsidRPr="00822EEA">
        <w:rPr>
          <w:rFonts w:ascii="Times New Roman" w:hAnsi="Times New Roman"/>
          <w:sz w:val="24"/>
          <w:szCs w:val="24"/>
        </w:rPr>
        <w:t xml:space="preserve"> settimanali.</w:t>
      </w:r>
    </w:p>
    <w:p w:rsidR="00A7210A" w:rsidRPr="00822EEA" w:rsidRDefault="00A7210A" w:rsidP="00333656">
      <w:pPr>
        <w:autoSpaceDE w:val="0"/>
        <w:autoSpaceDN w:val="0"/>
        <w:adjustRightInd w:val="0"/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43"/>
        <w:tblW w:w="87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189"/>
      </w:tblGrid>
      <w:tr w:rsidR="00A7210A" w:rsidRPr="00822EEA" w:rsidTr="00411BA4">
        <w:trPr>
          <w:trHeight w:hRule="exact" w:val="584"/>
          <w:tblCellSpacing w:w="0" w:type="dxa"/>
        </w:trPr>
        <w:tc>
          <w:tcPr>
            <w:tcW w:w="3610" w:type="dxa"/>
            <w:vAlign w:val="center"/>
          </w:tcPr>
          <w:p w:rsidR="00A7210A" w:rsidRPr="00822EEA" w:rsidRDefault="00A7210A" w:rsidP="00333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0A" w:rsidRDefault="00A7210A" w:rsidP="0045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/>
                <w:bCs/>
                <w:sz w:val="24"/>
                <w:szCs w:val="24"/>
              </w:rPr>
              <w:t>Discipline</w:t>
            </w:r>
          </w:p>
          <w:p w:rsidR="00A7210A" w:rsidRDefault="00A7210A" w:rsidP="0045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0A" w:rsidRPr="00822EEA" w:rsidRDefault="00A7210A" w:rsidP="004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89" w:type="dxa"/>
            <w:vAlign w:val="center"/>
          </w:tcPr>
          <w:p w:rsidR="00A7210A" w:rsidRPr="00822EEA" w:rsidRDefault="00A7210A" w:rsidP="003336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210A" w:rsidRDefault="00A7210A" w:rsidP="00450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/>
                <w:bCs/>
                <w:sz w:val="24"/>
                <w:szCs w:val="24"/>
              </w:rPr>
              <w:t>ORARIO SETTIMANALE OBBLIGATORIO</w:t>
            </w:r>
          </w:p>
          <w:p w:rsidR="00A7210A" w:rsidRPr="00822EEA" w:rsidRDefault="00A7210A" w:rsidP="0045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 xml:space="preserve">Italiano  Storia Convivenza civile </w:t>
            </w:r>
          </w:p>
        </w:tc>
        <w:tc>
          <w:tcPr>
            <w:tcW w:w="5189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Matematica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Scienze</w:t>
            </w:r>
          </w:p>
        </w:tc>
        <w:tc>
          <w:tcPr>
            <w:tcW w:w="5189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Tecnologia/informatica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Inglese</w:t>
            </w:r>
          </w:p>
        </w:tc>
        <w:tc>
          <w:tcPr>
            <w:tcW w:w="5189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Fran</w:t>
            </w:r>
            <w:proofErr w:type="spellEnd"/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Spag</w:t>
            </w:r>
            <w:proofErr w:type="spellEnd"/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Ted</w:t>
            </w:r>
            <w:proofErr w:type="spellEnd"/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Arte ed immagine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Musica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Scienze motorie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7210A" w:rsidRPr="00822EEA" w:rsidTr="00411BA4">
        <w:trPr>
          <w:cantSplit/>
          <w:trHeight w:hRule="exact" w:val="284"/>
          <w:tblCellSpacing w:w="0" w:type="dxa"/>
        </w:trPr>
        <w:tc>
          <w:tcPr>
            <w:tcW w:w="3610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Religione</w:t>
            </w:r>
          </w:p>
        </w:tc>
        <w:tc>
          <w:tcPr>
            <w:tcW w:w="5189" w:type="dxa"/>
            <w:vAlign w:val="bottom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7210A" w:rsidRPr="00822EEA" w:rsidTr="00411BA4">
        <w:trPr>
          <w:trHeight w:val="425"/>
          <w:tblCellSpacing w:w="0" w:type="dxa"/>
        </w:trPr>
        <w:tc>
          <w:tcPr>
            <w:tcW w:w="3610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22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>Totale</w:t>
            </w:r>
          </w:p>
        </w:tc>
        <w:tc>
          <w:tcPr>
            <w:tcW w:w="5189" w:type="dxa"/>
            <w:vAlign w:val="center"/>
          </w:tcPr>
          <w:p w:rsidR="00A7210A" w:rsidRPr="00822EEA" w:rsidRDefault="00A7210A" w:rsidP="00333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2EE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</w:t>
            </w:r>
            <w:r w:rsidRPr="00822E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30 ore</w:t>
            </w:r>
          </w:p>
        </w:tc>
      </w:tr>
    </w:tbl>
    <w:p w:rsidR="00A7210A" w:rsidRPr="00822EEA" w:rsidRDefault="00A7210A" w:rsidP="00333656">
      <w:pPr>
        <w:widowControl w:val="0"/>
        <w:autoSpaceDE w:val="0"/>
        <w:autoSpaceDN w:val="0"/>
        <w:adjustRightInd w:val="0"/>
        <w:spacing w:after="0" w:line="240" w:lineRule="auto"/>
        <w:ind w:left="227" w:right="22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210A" w:rsidRPr="00822EEA" w:rsidRDefault="00A7210A" w:rsidP="00333656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22EEA">
        <w:rPr>
          <w:rFonts w:ascii="Times New Roman" w:hAnsi="Times New Roman"/>
          <w:bCs/>
          <w:i/>
          <w:iCs/>
          <w:sz w:val="24"/>
          <w:szCs w:val="24"/>
        </w:rPr>
        <w:t xml:space="preserve">Spazi e strutture del Plesso 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Spazi esterni per attività all’aperto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1 aula multimediale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1 laboratorio di Educazione artistica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1 laboratorio musicale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1 palestra esterna - presso lo stadio comunale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1 aula audiovisivi</w:t>
      </w:r>
    </w:p>
    <w:p w:rsidR="00A7210A" w:rsidRPr="00822EEA" w:rsidRDefault="00A7210A" w:rsidP="00333656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</w:rPr>
      </w:pPr>
      <w:r w:rsidRPr="00822EEA">
        <w:rPr>
          <w:rFonts w:ascii="Times New Roman" w:hAnsi="Times New Roman"/>
          <w:sz w:val="24"/>
          <w:szCs w:val="24"/>
        </w:rPr>
        <w:t>N. 6  aule con lavagna interattiva</w:t>
      </w:r>
    </w:p>
    <w:p w:rsidR="00A7210A" w:rsidRPr="00822EEA" w:rsidRDefault="00A7210A" w:rsidP="003336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7210A" w:rsidRPr="00822EEA" w:rsidSect="00955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E7E"/>
    <w:multiLevelType w:val="hybridMultilevel"/>
    <w:tmpl w:val="9A4821BE"/>
    <w:lvl w:ilvl="0" w:tplc="F67A5830">
      <w:start w:val="1"/>
      <w:numFmt w:val="lowerLetter"/>
      <w:lvlText w:val="%1)"/>
      <w:lvlJc w:val="left"/>
      <w:pPr>
        <w:ind w:left="1296" w:hanging="360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5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5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3C2"/>
    <w:rsid w:val="00224E84"/>
    <w:rsid w:val="002A0121"/>
    <w:rsid w:val="00333656"/>
    <w:rsid w:val="00406A59"/>
    <w:rsid w:val="00411BA4"/>
    <w:rsid w:val="00443FC7"/>
    <w:rsid w:val="004500D3"/>
    <w:rsid w:val="004969AB"/>
    <w:rsid w:val="005051DB"/>
    <w:rsid w:val="00527414"/>
    <w:rsid w:val="006323DF"/>
    <w:rsid w:val="006713C2"/>
    <w:rsid w:val="006B7954"/>
    <w:rsid w:val="00702139"/>
    <w:rsid w:val="00754EB4"/>
    <w:rsid w:val="007873C3"/>
    <w:rsid w:val="007B1E5B"/>
    <w:rsid w:val="00816ADB"/>
    <w:rsid w:val="00822EEA"/>
    <w:rsid w:val="008800AD"/>
    <w:rsid w:val="0095522F"/>
    <w:rsid w:val="009649FF"/>
    <w:rsid w:val="009E2559"/>
    <w:rsid w:val="00A7210A"/>
    <w:rsid w:val="00BE13D8"/>
    <w:rsid w:val="00E253AB"/>
    <w:rsid w:val="00E76030"/>
    <w:rsid w:val="00EB0B63"/>
    <w:rsid w:val="00F5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22F"/>
    <w:pPr>
      <w:spacing w:after="200" w:line="276" w:lineRule="auto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713C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hAnsi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6713C2"/>
    <w:rPr>
      <w:rFonts w:ascii="Arial" w:hAnsi="Arial" w:cs="Times New Roman"/>
      <w:b/>
      <w:bCs/>
      <w:color w:val="000000"/>
    </w:rPr>
  </w:style>
  <w:style w:type="paragraph" w:styleId="Paragrafoelenco">
    <w:name w:val="List Paragraph"/>
    <w:basedOn w:val="Normale"/>
    <w:uiPriority w:val="99"/>
    <w:qFormat/>
    <w:rsid w:val="006713C2"/>
    <w:pPr>
      <w:ind w:left="720"/>
      <w:contextualSpacing/>
    </w:pPr>
    <w:rPr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6713C2"/>
    <w:pPr>
      <w:spacing w:after="120"/>
    </w:pPr>
    <w:rPr>
      <w:lang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sid w:val="006713C2"/>
    <w:rPr>
      <w:rFonts w:ascii="Calibri" w:hAnsi="Calibri" w:cs="Times New Roman"/>
      <w:lang w:eastAsia="en-US"/>
    </w:rPr>
  </w:style>
  <w:style w:type="character" w:styleId="Collegamentoipertestuale">
    <w:name w:val="Hyperlink"/>
    <w:uiPriority w:val="99"/>
    <w:rsid w:val="00527414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52741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17</cp:revision>
  <cp:lastPrinted>2013-11-18T12:39:00Z</cp:lastPrinted>
  <dcterms:created xsi:type="dcterms:W3CDTF">2013-11-14T16:55:00Z</dcterms:created>
  <dcterms:modified xsi:type="dcterms:W3CDTF">2014-11-06T13:52:00Z</dcterms:modified>
</cp:coreProperties>
</file>